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hAnsi="方正小标宋简体" w:eastAsia="方正小标宋简体" w:cs="方正小标宋简体"/>
          <w:b/>
          <w:color w:val="FF0000"/>
          <w:sz w:val="52"/>
          <w:szCs w:val="52"/>
          <w:lang w:eastAsia="zh-CN"/>
        </w:rPr>
      </w:pPr>
      <w:r>
        <w:rPr>
          <w:rFonts w:hint="eastAsia" w:ascii="方正小标宋简体" w:hAnsi="方正小标宋简体" w:eastAsia="方正小标宋简体" w:cs="方正小标宋简体"/>
          <w:b/>
          <w:color w:val="FF0000"/>
          <w:sz w:val="52"/>
          <w:szCs w:val="52"/>
          <w:lang w:eastAsia="zh-CN"/>
        </w:rPr>
        <w:t>中共香格里拉市卫生健康局机关支部</w:t>
      </w:r>
    </w:p>
    <w:p>
      <w:pPr>
        <w:jc w:val="center"/>
        <w:rPr>
          <w:rFonts w:hint="eastAsia" w:ascii="方正小标宋简体" w:hAnsi="方正小标宋简体" w:eastAsia="方正小标宋简体" w:cs="方正小标宋简体"/>
          <w:b/>
          <w:color w:val="FF0000"/>
          <w:sz w:val="52"/>
          <w:szCs w:val="52"/>
          <w:lang w:eastAsia="zh-CN"/>
        </w:rPr>
      </w:pPr>
      <w:r>
        <w:rPr>
          <w:rFonts w:hint="eastAsia" w:ascii="方正小标宋简体" w:hAnsi="方正小标宋简体" w:eastAsia="方正小标宋简体" w:cs="方正小标宋简体"/>
          <w:b/>
          <w:color w:val="FF0000"/>
          <w:sz w:val="52"/>
          <w:szCs w:val="52"/>
          <w:lang w:eastAsia="zh-CN"/>
        </w:rPr>
        <w:t>简</w:t>
      </w:r>
      <w:r>
        <w:rPr>
          <w:rFonts w:hint="eastAsia" w:ascii="方正小标宋简体" w:hAnsi="方正小标宋简体" w:eastAsia="方正小标宋简体" w:cs="方正小标宋简体"/>
          <w:b/>
          <w:color w:val="FF0000"/>
          <w:sz w:val="52"/>
          <w:szCs w:val="52"/>
          <w:lang w:val="en-US" w:eastAsia="zh-CN"/>
        </w:rPr>
        <w:t xml:space="preserve">  </w:t>
      </w:r>
      <w:r>
        <w:rPr>
          <w:rFonts w:hint="eastAsia" w:ascii="方正小标宋简体" w:hAnsi="方正小标宋简体" w:eastAsia="方正小标宋简体" w:cs="方正小标宋简体"/>
          <w:b/>
          <w:color w:val="FF0000"/>
          <w:sz w:val="52"/>
          <w:szCs w:val="52"/>
          <w:lang w:eastAsia="zh-CN"/>
        </w:rPr>
        <w:t>报</w:t>
      </w:r>
    </w:p>
    <w:p>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hint="eastAsia" w:ascii="方正仿宋_GB2312" w:hAnsi="方正仿宋_GB2312" w:eastAsia="方正仿宋_GB2312" w:cs="方正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288290</wp:posOffset>
                </wp:positionV>
                <wp:extent cx="5806440" cy="22860"/>
                <wp:effectExtent l="0" t="13970" r="3810" b="20320"/>
                <wp:wrapNone/>
                <wp:docPr id="4" name="直线 2"/>
                <wp:cNvGraphicFramePr/>
                <a:graphic xmlns:a="http://schemas.openxmlformats.org/drawingml/2006/main">
                  <a:graphicData uri="http://schemas.microsoft.com/office/word/2010/wordprocessingShape">
                    <wps:wsp>
                      <wps:cNvCnPr/>
                      <wps:spPr>
                        <a:xfrm flipV="1">
                          <a:off x="0" y="0"/>
                          <a:ext cx="5806440" cy="2286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0.45pt;margin-top:22.7pt;height:1.8pt;width:457.2pt;z-index:251658240;mso-width-relative:page;mso-height-relative:page;" filled="f" stroked="t" coordsize="21600,21600" o:gfxdata="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9fG2NcAAAAGAQAA&#10;DwAAAAAAAAABACAAAAAiAAAAZHJzL2Rvd25yZXYueG1sUEsBAhQAFAAAAAgAh07iQH1GuzjhAQAA&#10;qgMAAA4AAAAAAAAAAQAgAAAAJgEAAGRycy9lMm9Eb2MueG1sUEsFBgAAAAAGAAYAWQEAAHkFAAAA&#10;AA==&#10;">
                <v:fill on="f" focussize="0,0"/>
                <v:stroke weight="2.25pt" color="#FF0000" joinstyle="round"/>
                <v:imagedata o:title=""/>
                <o:lock v:ext="edit" aspectratio="f"/>
              </v:line>
            </w:pict>
          </mc:Fallback>
        </mc:AlternateContent>
      </w:r>
      <w:r>
        <w:rPr>
          <w:rFonts w:hint="eastAsia" w:ascii="方正仿宋_GB2312" w:hAnsi="方正仿宋_GB2312" w:eastAsia="方正仿宋_GB2312" w:cs="方正仿宋_GB2312"/>
          <w:sz w:val="32"/>
          <w:szCs w:val="32"/>
          <w:lang w:eastAsia="zh-CN"/>
        </w:rPr>
        <w:t>市卫生健康局机关支部</w:t>
      </w:r>
      <w:r>
        <w:rPr>
          <w:rFonts w:hint="eastAsia" w:ascii="方正仿宋_GB2312" w:hAnsi="方正仿宋_GB2312" w:eastAsia="方正仿宋_GB2312" w:cs="方正仿宋_GB2312"/>
          <w:spacing w:val="36"/>
          <w:sz w:val="32"/>
          <w:szCs w:val="32"/>
        </w:rPr>
        <w:t xml:space="preserve"> </w:t>
      </w:r>
      <w:r>
        <w:rPr>
          <w:rFonts w:hint="eastAsia" w:ascii="方正仿宋_GB2312" w:hAnsi="方正仿宋_GB2312" w:eastAsia="方正仿宋_GB2312" w:cs="方正仿宋_GB2312"/>
          <w:spacing w:val="-40"/>
          <w:sz w:val="32"/>
          <w:szCs w:val="32"/>
        </w:rPr>
        <w:t xml:space="preserve">      </w:t>
      </w:r>
      <w:r>
        <w:rPr>
          <w:rFonts w:hint="eastAsia" w:ascii="方正仿宋_GB2312" w:hAnsi="方正仿宋_GB2312" w:eastAsia="方正仿宋_GB2312" w:cs="方正仿宋_GB2312"/>
          <w:spacing w:val="-40"/>
          <w:sz w:val="32"/>
          <w:szCs w:val="32"/>
          <w:lang w:val="en-US" w:eastAsia="zh-CN"/>
        </w:rPr>
        <w:t xml:space="preserve">  </w:t>
      </w:r>
      <w:r>
        <w:rPr>
          <w:rFonts w:hint="eastAsia" w:ascii="方正仿宋_GB2312" w:hAnsi="方正仿宋_GB2312" w:eastAsia="方正仿宋_GB2312" w:cs="方正仿宋_GB2312"/>
          <w:spacing w:val="-40"/>
          <w:sz w:val="32"/>
          <w:szCs w:val="32"/>
        </w:rPr>
        <w:t xml:space="preserve">       </w:t>
      </w:r>
      <w:r>
        <w:rPr>
          <w:rFonts w:hint="eastAsia" w:ascii="方正仿宋_GB2312" w:hAnsi="方正仿宋_GB2312" w:eastAsia="方正仿宋_GB2312" w:cs="方正仿宋_GB2312"/>
          <w:spacing w:val="-40"/>
          <w:sz w:val="32"/>
          <w:szCs w:val="32"/>
          <w:lang w:val="en-US" w:eastAsia="zh-CN"/>
        </w:rPr>
        <w:t xml:space="preserve">         </w:t>
      </w:r>
      <w:r>
        <w:rPr>
          <w:rFonts w:hint="eastAsia" w:ascii="方正仿宋_GB2312" w:hAnsi="方正仿宋_GB2312" w:eastAsia="方正仿宋_GB2312" w:cs="方正仿宋_GB2312"/>
          <w:spacing w:val="-40"/>
          <w:sz w:val="32"/>
          <w:szCs w:val="32"/>
        </w:rPr>
        <w:t xml:space="preserve">         </w:t>
      </w:r>
      <w:r>
        <w:rPr>
          <w:rFonts w:hint="eastAsia" w:ascii="方正仿宋_GB2312" w:hAnsi="方正仿宋_GB2312" w:eastAsia="方正仿宋_GB2312" w:cs="方正仿宋_GB2312"/>
          <w:spacing w:val="-40"/>
          <w:sz w:val="32"/>
          <w:szCs w:val="32"/>
          <w:lang w:val="en-US" w:eastAsia="zh-CN"/>
        </w:rPr>
        <w:t xml:space="preserve">    </w:t>
      </w:r>
      <w:r>
        <w:rPr>
          <w:rFonts w:hint="eastAsia" w:ascii="方正仿宋_GB2312" w:hAnsi="方正仿宋_GB2312" w:eastAsia="方正仿宋_GB2312" w:cs="方正仿宋_GB2312"/>
          <w:sz w:val="32"/>
          <w:szCs w:val="32"/>
        </w:rPr>
        <w:t>20</w:t>
      </w:r>
      <w:r>
        <w:rPr>
          <w:rFonts w:hint="eastAsia" w:ascii="方正仿宋_GB2312" w:hAnsi="方正仿宋_GB2312" w:eastAsia="方正仿宋_GB2312" w:cs="方正仿宋_GB2312"/>
          <w:sz w:val="32"/>
          <w:szCs w:val="32"/>
          <w:lang w:val="en-US" w:eastAsia="zh-CN"/>
        </w:rPr>
        <w:t>20</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16</w:t>
      </w:r>
      <w:r>
        <w:rPr>
          <w:rFonts w:hint="eastAsia" w:ascii="方正仿宋_GB2312" w:hAnsi="方正仿宋_GB2312" w:eastAsia="方正仿宋_GB2312" w:cs="方正仿宋_GB2312"/>
          <w:sz w:val="32"/>
          <w:szCs w:val="32"/>
        </w:rPr>
        <w:t>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仿宋_GBK" w:hAnsi="方正仿宋_GBK" w:eastAsia="方正仿宋_GBK" w:cs="方正仿宋_GBK"/>
          <w:b/>
          <w:bCs/>
          <w:i w:val="0"/>
          <w:caps w:val="0"/>
          <w:color w:val="333333"/>
          <w:spacing w:val="0"/>
          <w:sz w:val="44"/>
          <w:szCs w:val="44"/>
          <w:shd w:val="clear" w:fill="FFFFFF"/>
          <w:lang w:val="en-US" w:eastAsia="zh-CN"/>
        </w:rPr>
      </w:pPr>
      <w:r>
        <w:rPr>
          <w:rFonts w:hint="eastAsia" w:ascii="方正仿宋_GBK" w:hAnsi="方正仿宋_GBK" w:eastAsia="方正仿宋_GBK" w:cs="方正仿宋_GBK"/>
          <w:b/>
          <w:bCs/>
          <w:i w:val="0"/>
          <w:caps w:val="0"/>
          <w:color w:val="333333"/>
          <w:spacing w:val="0"/>
          <w:sz w:val="44"/>
          <w:szCs w:val="44"/>
          <w:shd w:val="clear" w:fill="FFFFFF"/>
          <w:lang w:eastAsia="zh-CN"/>
        </w:rPr>
        <w:t>香格里拉市卫生健康局观看爱国主义教育影片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883" w:firstLineChars="200"/>
        <w:jc w:val="center"/>
        <w:textAlignment w:val="auto"/>
        <w:outlineLvl w:val="9"/>
        <w:rPr>
          <w:rFonts w:hint="eastAsia" w:ascii="仿宋_GB2312" w:hAnsi="仿宋_GB2312" w:eastAsia="仿宋_GB2312" w:cs="仿宋_GB2312"/>
          <w:snapToGrid w:val="0"/>
          <w:kern w:val="0"/>
          <w:sz w:val="32"/>
          <w:szCs w:val="32"/>
          <w:lang w:eastAsia="zh-CN"/>
        </w:rPr>
      </w:pPr>
      <w:r>
        <w:rPr>
          <w:rFonts w:hint="eastAsia" w:ascii="方正仿宋_GBK" w:hAnsi="方正仿宋_GBK" w:eastAsia="方正仿宋_GBK" w:cs="方正仿宋_GBK"/>
          <w:b/>
          <w:bCs/>
          <w:i w:val="0"/>
          <w:caps w:val="0"/>
          <w:color w:val="333333"/>
          <w:spacing w:val="0"/>
          <w:sz w:val="44"/>
          <w:szCs w:val="44"/>
          <w:shd w:val="clear" w:fill="FFFFFF"/>
          <w:lang w:eastAsia="zh-CN"/>
        </w:rPr>
        <w:t>《我和我的祖国》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napToGrid w:val="0"/>
          <w:kern w:val="0"/>
          <w:sz w:val="32"/>
          <w:szCs w:val="32"/>
          <w:lang w:val="en-US" w:eastAsia="zh-CN"/>
        </w:rPr>
      </w:pPr>
      <w:bookmarkStart w:id="0" w:name="_GoBack"/>
      <w:r>
        <w:rPr>
          <w:rFonts w:hint="eastAsia" w:ascii="仿宋_GB2312" w:hAnsi="仿宋_GB2312" w:eastAsia="仿宋_GB2312" w:cs="仿宋_GB2312"/>
          <w:snapToGrid w:val="0"/>
          <w:kern w:val="0"/>
          <w:sz w:val="32"/>
          <w:szCs w:val="32"/>
          <w:lang w:val="en-US" w:eastAsia="zh-CN"/>
        </w:rPr>
        <w:drawing>
          <wp:anchor distT="0" distB="0" distL="114300" distR="114300" simplePos="0" relativeHeight="251659264" behindDoc="0" locked="0" layoutInCell="1" allowOverlap="1">
            <wp:simplePos x="0" y="0"/>
            <wp:positionH relativeFrom="column">
              <wp:posOffset>26035</wp:posOffset>
            </wp:positionH>
            <wp:positionV relativeFrom="paragraph">
              <wp:posOffset>1551305</wp:posOffset>
            </wp:positionV>
            <wp:extent cx="5760720" cy="4320540"/>
            <wp:effectExtent l="0" t="0" r="11430" b="3810"/>
            <wp:wrapSquare wrapText="bothSides"/>
            <wp:docPr id="2" name="图片 2" descr="623ada8d686617ca25a0501baf5c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3ada8d686617ca25a0501baf5c809"/>
                    <pic:cNvPicPr>
                      <a:picLocks noChangeAspect="1"/>
                    </pic:cNvPicPr>
                  </pic:nvPicPr>
                  <pic:blipFill>
                    <a:blip r:embed="rId6"/>
                    <a:stretch>
                      <a:fillRect/>
                    </a:stretch>
                  </pic:blipFill>
                  <pic:spPr>
                    <a:xfrm>
                      <a:off x="0" y="0"/>
                      <a:ext cx="5760720" cy="4320540"/>
                    </a:xfrm>
                    <a:prstGeom prst="rect">
                      <a:avLst/>
                    </a:prstGeom>
                  </pic:spPr>
                </pic:pic>
              </a:graphicData>
            </a:graphic>
          </wp:anchor>
        </w:drawing>
      </w:r>
      <w:bookmarkEnd w:id="0"/>
      <w:r>
        <w:rPr>
          <w:rFonts w:hint="eastAsia" w:ascii="仿宋_GB2312" w:hAnsi="仿宋_GB2312" w:eastAsia="仿宋_GB2312" w:cs="仿宋_GB2312"/>
          <w:snapToGrid w:val="0"/>
          <w:kern w:val="0"/>
          <w:sz w:val="32"/>
          <w:szCs w:val="32"/>
          <w:lang w:eastAsia="zh-CN"/>
        </w:rPr>
        <w:t>为庆祝中华人民共和国成立</w:t>
      </w:r>
      <w:r>
        <w:rPr>
          <w:rFonts w:hint="eastAsia" w:ascii="仿宋_GB2312" w:hAnsi="仿宋_GB2312" w:eastAsia="仿宋_GB2312" w:cs="仿宋_GB2312"/>
          <w:snapToGrid w:val="0"/>
          <w:kern w:val="0"/>
          <w:sz w:val="32"/>
          <w:szCs w:val="32"/>
          <w:lang w:val="en-US" w:eastAsia="zh-CN"/>
        </w:rPr>
        <w:t>71周年，扎实推进“不忘初心、牢记使命”主题教育工作，2020年10月15日香格里拉市卫生健康局机关支部及工会组织干部职工集体观看了爱国主义教育专题影片《红旗漫卷西风》。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drawing>
          <wp:anchor distT="0" distB="0" distL="114300" distR="114300" simplePos="0" relativeHeight="251660288" behindDoc="0" locked="0" layoutInCell="1" allowOverlap="1">
            <wp:simplePos x="0" y="0"/>
            <wp:positionH relativeFrom="column">
              <wp:posOffset>-17780</wp:posOffset>
            </wp:positionH>
            <wp:positionV relativeFrom="paragraph">
              <wp:posOffset>162560</wp:posOffset>
            </wp:positionV>
            <wp:extent cx="5760720" cy="4320540"/>
            <wp:effectExtent l="0" t="0" r="11430" b="3810"/>
            <wp:wrapSquare wrapText="bothSides"/>
            <wp:docPr id="3" name="图片 3" descr="d6044d740d9f55f0ed43eea5d0cf9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044d740d9f55f0ed43eea5d0cf9f2"/>
                    <pic:cNvPicPr>
                      <a:picLocks noChangeAspect="1"/>
                    </pic:cNvPicPr>
                  </pic:nvPicPr>
                  <pic:blipFill>
                    <a:blip r:embed="rId7"/>
                    <a:stretch>
                      <a:fillRect/>
                    </a:stretch>
                  </pic:blipFill>
                  <pic:spPr>
                    <a:xfrm>
                      <a:off x="0" y="0"/>
                      <a:ext cx="5760720" cy="4320540"/>
                    </a:xfrm>
                    <a:prstGeom prst="rect">
                      <a:avLst/>
                    </a:prstGeom>
                  </pic:spPr>
                </pic:pic>
              </a:graphicData>
            </a:graphic>
          </wp:anchor>
        </w:drawing>
      </w:r>
      <w:r>
        <w:rPr>
          <w:rFonts w:hint="eastAsia" w:ascii="仿宋_GB2312" w:hAnsi="仿宋_GB2312" w:eastAsia="仿宋_GB2312" w:cs="仿宋_GB2312"/>
          <w:snapToGrid w:val="0"/>
          <w:kern w:val="0"/>
          <w:sz w:val="32"/>
          <w:szCs w:val="32"/>
          <w:lang w:val="en-US" w:eastAsia="zh-CN"/>
        </w:rPr>
        <w:t>作为纪念长征胜利80周年的献礼剧，《红旗漫卷西风》讲述了1927年到1949年期间，革命先驱们从照金走向延安、从延安走向全国的革命故事。通过观看电影，让我们重温了红军长征的历史，对长征过程有了更深刻的印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rPr>
      </w:pPr>
      <w:r>
        <w:rPr>
          <w:rFonts w:hint="eastAsia" w:ascii="仿宋_GB2312" w:hAnsi="仿宋_GB2312" w:eastAsia="仿宋_GB2312" w:cs="仿宋_GB2312"/>
          <w:snapToGrid w:val="0"/>
          <w:kern w:val="0"/>
          <w:sz w:val="32"/>
          <w:szCs w:val="32"/>
          <w:lang w:val="en-US" w:eastAsia="zh-CN"/>
        </w:rPr>
        <w:t>在观影结束后，全体工作人员感悟颇深，深刻意识到党的事业和现在的美好生活是无数革命先烈用青春、生命和鲜血换来的，是来之不易的。作为一名</w:t>
      </w:r>
      <w:r>
        <w:rPr>
          <w:rFonts w:hint="eastAsia" w:ascii="方正仿宋_GBK" w:hAnsi="方正仿宋_GBK" w:eastAsia="方正仿宋_GBK" w:cs="方正仿宋_GBK"/>
          <w:sz w:val="32"/>
          <w:szCs w:val="32"/>
          <w:lang w:val="en-US" w:eastAsia="zh-CN"/>
        </w:rPr>
        <w:t>我们作为卫生健康系统的一员，是人民健康的“守护人”，我们的初心是全心全意为人民服务，要带头践行核心宗旨，端正自己的思想，积极主动投身工作，密切联系群众，为我市卫生健康事业贡献最大的力量</w:t>
      </w:r>
      <w:r>
        <w:rPr>
          <w:rFonts w:hint="eastAsia" w:ascii="仿宋_GB2312" w:hAnsi="仿宋_GB2312" w:eastAsia="仿宋_GB2312" w:cs="仿宋_GB2312"/>
          <w:snapToGrid w:val="0"/>
          <w:kern w:val="0"/>
          <w:sz w:val="32"/>
          <w:szCs w:val="32"/>
          <w:lang w:val="en-US" w:eastAsia="zh-CN"/>
        </w:rPr>
        <w:t>。</w:t>
      </w:r>
    </w:p>
    <w:sectPr>
      <w:headerReference r:id="rId3" w:type="default"/>
      <w:footerReference r:id="rId4"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1" w:fontKey="{D0C5AE98-42C6-473A-8B54-B52D9E728BA6}"/>
  </w:font>
  <w:font w:name="方正仿宋_GBK">
    <w:panose1 w:val="02000000000000000000"/>
    <w:charset w:val="86"/>
    <w:family w:val="auto"/>
    <w:pitch w:val="default"/>
    <w:sig w:usb0="A00002BF" w:usb1="38CF7CFA" w:usb2="00082016" w:usb3="00000000" w:csb0="00040001" w:csb1="00000000"/>
    <w:embedRegular r:id="rId2" w:fontKey="{C3E55F23-D91B-4405-98F9-5D26EF91CF37}"/>
  </w:font>
  <w:font w:name="仿宋_GB2312">
    <w:panose1 w:val="02010609030101010101"/>
    <w:charset w:val="86"/>
    <w:family w:val="auto"/>
    <w:pitch w:val="default"/>
    <w:sig w:usb0="00000001" w:usb1="080E0000" w:usb2="00000000" w:usb3="00000000" w:csb0="00040000" w:csb1="00000000"/>
    <w:embedRegular r:id="rId3" w:fontKey="{6E866783-5041-40B6-90A7-C881427157D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aYJL0wAAAAUBAAAPAAAAAAAAAAEAIAAAACIAAABkcnMvZG93bnJldi54bWxQSwECFAAUAAAA&#10;CACHTuJAUBA53boBAABYAwAADgAAAAAAAAABACAAAAAiAQAAZHJzL2Uyb0RvYy54bWxQSwUGAAAA&#10;AAYABgBZAQAAT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82036"/>
    <w:rsid w:val="01D207C9"/>
    <w:rsid w:val="03066F11"/>
    <w:rsid w:val="03BF7939"/>
    <w:rsid w:val="0BFE6ED9"/>
    <w:rsid w:val="149526B3"/>
    <w:rsid w:val="166E26C2"/>
    <w:rsid w:val="170D3424"/>
    <w:rsid w:val="1BE656D7"/>
    <w:rsid w:val="20367C3C"/>
    <w:rsid w:val="2B3D33D3"/>
    <w:rsid w:val="2FB1441A"/>
    <w:rsid w:val="3BB57314"/>
    <w:rsid w:val="3FA1450D"/>
    <w:rsid w:val="3FEF6E96"/>
    <w:rsid w:val="43306331"/>
    <w:rsid w:val="43594A4E"/>
    <w:rsid w:val="45C44CE7"/>
    <w:rsid w:val="47A858C2"/>
    <w:rsid w:val="4D9D6455"/>
    <w:rsid w:val="51695DC2"/>
    <w:rsid w:val="5DCF4A95"/>
    <w:rsid w:val="68856192"/>
    <w:rsid w:val="6C3D2BAF"/>
    <w:rsid w:val="74BC5D81"/>
    <w:rsid w:val="7CF90C53"/>
    <w:rsid w:val="7D5820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paragraph" w:customStyle="1" w:styleId="8">
    <w:name w:val="p17"/>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迪庆州香格里拉市党政机关单位</Company>
  <Pages>1</Pages>
  <Words>0</Words>
  <Characters>0</Characters>
  <Lines>0</Lines>
  <Paragraphs>0</Paragraphs>
  <TotalTime>16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2019-06-27T01:11:00Z</dcterms:created>
  <dc:creator>????</dc:creator>
  <cp:lastModifiedBy>Administrator</cp:lastModifiedBy>
  <dcterms:modified xsi:type="dcterms:W3CDTF">2020-11-15T03:45:29Z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